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77" w:rsidRDefault="000670D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EF3E77" w:rsidRDefault="00EF3E77">
      <w:pPr>
        <w:jc w:val="center"/>
        <w:rPr>
          <w:sz w:val="16"/>
        </w:rPr>
      </w:pPr>
    </w:p>
    <w:p w:rsidR="00EF3E77" w:rsidRDefault="000670D3">
      <w:pPr>
        <w:jc w:val="center"/>
        <w:rPr>
          <w:b/>
          <w:sz w:val="28"/>
        </w:rPr>
      </w:pPr>
      <w:r>
        <w:rPr>
          <w:b/>
          <w:sz w:val="28"/>
        </w:rPr>
        <w:t>Cheshire West and Chester</w:t>
      </w:r>
    </w:p>
    <w:p w:rsidR="00EF3E77" w:rsidRDefault="00EF3E77">
      <w:pPr>
        <w:jc w:val="center"/>
        <w:rPr>
          <w:b/>
          <w:sz w:val="16"/>
        </w:rPr>
      </w:pPr>
    </w:p>
    <w:p w:rsidR="00EF3E77" w:rsidRDefault="000670D3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:rsidR="00EF3E77" w:rsidRDefault="00EF3E77">
      <w:pPr>
        <w:jc w:val="center"/>
        <w:rPr>
          <w:sz w:val="16"/>
        </w:rPr>
      </w:pPr>
    </w:p>
    <w:p w:rsidR="00EF3E77" w:rsidRDefault="000670D3">
      <w:pPr>
        <w:jc w:val="center"/>
        <w:rPr>
          <w:sz w:val="22"/>
        </w:rPr>
      </w:pP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the Parish listed below</w:t>
      </w:r>
    </w:p>
    <w:p w:rsidR="00EF3E77" w:rsidRDefault="00EF3E77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EF3E77">
        <w:tc>
          <w:tcPr>
            <w:tcW w:w="6912" w:type="dxa"/>
            <w:shd w:val="clear" w:color="auto" w:fill="FFFFFF"/>
            <w:vAlign w:val="center"/>
          </w:tcPr>
          <w:p w:rsidR="00EF3E77" w:rsidRDefault="000670D3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F3E77" w:rsidRDefault="000670D3">
            <w:pPr>
              <w:jc w:val="center"/>
              <w:rPr>
                <w:b/>
              </w:rPr>
            </w:pPr>
            <w:r>
              <w:rPr>
                <w:b/>
              </w:rPr>
              <w:t>Number of Parish Councillors to be elected</w:t>
            </w:r>
          </w:p>
        </w:tc>
      </w:tr>
      <w:tr w:rsidR="00EF3E77">
        <w:tc>
          <w:tcPr>
            <w:tcW w:w="6912" w:type="dxa"/>
          </w:tcPr>
          <w:p w:rsidR="00EF3E77" w:rsidRDefault="00EF3E77">
            <w:pPr>
              <w:rPr>
                <w:b/>
                <w:sz w:val="24"/>
              </w:rPr>
            </w:pPr>
          </w:p>
          <w:p w:rsidR="00EF3E77" w:rsidRDefault="000670D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Allostock </w:t>
            </w:r>
          </w:p>
        </w:tc>
        <w:tc>
          <w:tcPr>
            <w:tcW w:w="3261" w:type="dxa"/>
          </w:tcPr>
          <w:p w:rsidR="00EF3E77" w:rsidRDefault="00EF3E77">
            <w:pPr>
              <w:jc w:val="center"/>
              <w:rPr>
                <w:b/>
                <w:sz w:val="24"/>
              </w:rPr>
            </w:pPr>
          </w:p>
          <w:p w:rsidR="00EF3E77" w:rsidRDefault="000670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Eight</w:t>
            </w:r>
          </w:p>
          <w:p w:rsidR="00EF3E77" w:rsidRDefault="00EF3E77">
            <w:pPr>
              <w:jc w:val="center"/>
              <w:rPr>
                <w:b/>
                <w:sz w:val="24"/>
              </w:rPr>
            </w:pPr>
          </w:p>
        </w:tc>
      </w:tr>
    </w:tbl>
    <w:p w:rsidR="00EF3E77" w:rsidRDefault="00EF3E77"/>
    <w:p w:rsidR="00EF3E77" w:rsidRDefault="000670D3">
      <w:pPr>
        <w:numPr>
          <w:ilvl w:val="0"/>
          <w:numId w:val="1"/>
        </w:numPr>
        <w:jc w:val="both"/>
      </w:pPr>
      <w:r>
        <w:t xml:space="preserve">Forms of nomination for </w:t>
      </w:r>
      <w:r>
        <w:rPr>
          <w:lang w:bidi="en-GB"/>
        </w:rPr>
        <w:t>the Parish Election may be obtained from the Clerk</w:t>
      </w:r>
      <w:r>
        <w:rPr>
          <w:lang w:bidi="en-GB"/>
        </w:rPr>
        <w:t xml:space="preserve"> to the Parish Council or from the Returning Officer at HQ, 58 Nicholas Street, Chester, Cheshire, CH1 2NP,</w:t>
      </w:r>
      <w:r>
        <w:t xml:space="preserve"> from the who will, at the request of an elector for any electoral area prepare a nomination paper for signature.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>Nomination papers must be delivere</w:t>
      </w:r>
      <w:r>
        <w:t xml:space="preserve">d to the Returning Officer, HQ, 58 Nicholas Street, Chester, </w:t>
      </w:r>
      <w:proofErr w:type="gramStart"/>
      <w:r>
        <w:t>Cheshire</w:t>
      </w:r>
      <w:proofErr w:type="gramEnd"/>
      <w:r>
        <w:t>, CH1 2NP on any day after the date of this notice but no later than 4 pm on Wednesday, 3rd April 2019.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>If any election is contested the poll will take place on Thursday, 2nd May 2019.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>Applications to register to vote must reach the Electoral Registration Officer by 12 midnight on</w:t>
      </w:r>
      <w:r>
        <w:rPr>
          <w:lang w:val="en-US" w:eastAsia="en-US" w:bidi="en-US"/>
        </w:rPr>
        <w:t xml:space="preserve"> </w:t>
      </w:r>
      <w:r>
        <w:t xml:space="preserve">Friday 12 April 2019. Applications can be made online: </w:t>
      </w:r>
      <w:r>
        <w:rPr>
          <w:b/>
        </w:rPr>
        <w:t>https://www.gov.uk/register-to-vote</w:t>
      </w:r>
      <w:r>
        <w:t>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>Applications, amendments or cancellations of postal votes and amen</w:t>
      </w:r>
      <w:r>
        <w:t xml:space="preserve">dments or cancellations of proxy votes must reach the Electoral Registration Officer at HQ, 58 Nicholas Street, Chester, </w:t>
      </w:r>
      <w:proofErr w:type="gramStart"/>
      <w:r>
        <w:t>Cheshire</w:t>
      </w:r>
      <w:proofErr w:type="gramEnd"/>
      <w:r>
        <w:t>, CH1 2NP by 5 pm on Monday, 15th April 2019.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>New applications to vote by proxy at this election must reach the Electoral Regi</w:t>
      </w:r>
      <w:r>
        <w:t xml:space="preserve">stration Officer at HQ, 58 Nicholas Street, Chester, </w:t>
      </w:r>
      <w:proofErr w:type="gramStart"/>
      <w:r>
        <w:t>Cheshire</w:t>
      </w:r>
      <w:proofErr w:type="gramEnd"/>
      <w:r>
        <w:t>, CH1 2NP by 5 pm on Wednesday, 24th April 2019.</w:t>
      </w:r>
    </w:p>
    <w:p w:rsidR="00EF3E77" w:rsidRDefault="00EF3E77">
      <w:pPr>
        <w:jc w:val="both"/>
      </w:pPr>
    </w:p>
    <w:p w:rsidR="00EF3E77" w:rsidRDefault="000670D3">
      <w:pPr>
        <w:numPr>
          <w:ilvl w:val="0"/>
          <w:numId w:val="1"/>
        </w:numPr>
        <w:jc w:val="both"/>
      </w:pPr>
      <w:r>
        <w:t xml:space="preserve">Applications to vote by emergency proxy at this election on grounds of </w:t>
      </w:r>
      <w:bookmarkStart w:id="0" w:name="6"/>
      <w:r>
        <w:t>physical incapacity</w:t>
      </w:r>
      <w:bookmarkEnd w:id="0"/>
      <w:r>
        <w:t xml:space="preserve"> or for work/service reasons must reach the Electoral R</w:t>
      </w:r>
      <w:r>
        <w:t xml:space="preserve">egistration Officer at HQ, 58 Nicholas Street, Chester, </w:t>
      </w:r>
      <w:proofErr w:type="gramStart"/>
      <w:r>
        <w:t>Cheshire</w:t>
      </w:r>
      <w:proofErr w:type="gramEnd"/>
      <w:r>
        <w:t>, CH1 2NP by 5 pm on Thursday, 2nd May 2019.  The physical incapacity must have occurred after 5 pm on Wednesday, 24th April 2019.  To apply on the grounds of work/service, the person must hav</w:t>
      </w:r>
      <w:r>
        <w:t>e become aware that they cannot go to the polling station in person after 5 pm on Wednesday, 24th April 2019</w:t>
      </w:r>
      <w:r>
        <w:rPr>
          <w:lang w:bidi="en-GB"/>
        </w:rPr>
        <w:t>.</w:t>
      </w:r>
    </w:p>
    <w:p w:rsidR="00EF3E77" w:rsidRDefault="00EF3E77">
      <w:pPr>
        <w:jc w:val="both"/>
      </w:pPr>
    </w:p>
    <w:p w:rsidR="00EF3E77" w:rsidRDefault="000670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E77" w:rsidRDefault="00EF3E77">
      <w:pPr>
        <w:jc w:val="both"/>
      </w:pPr>
    </w:p>
    <w:p w:rsidR="000670D3" w:rsidRDefault="000670D3">
      <w:pPr>
        <w:jc w:val="both"/>
        <w:rPr>
          <w:lang w:bidi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bidi="en-GB"/>
        </w:rPr>
        <w:t xml:space="preserve">              </w:t>
      </w: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0670D3" w:rsidRDefault="000670D3">
      <w:pPr>
        <w:jc w:val="both"/>
        <w:rPr>
          <w:lang w:bidi="en-GB"/>
        </w:rPr>
      </w:pPr>
    </w:p>
    <w:p w:rsidR="00EF3E77" w:rsidRDefault="000670D3">
      <w:pPr>
        <w:jc w:val="both"/>
      </w:pPr>
      <w:r>
        <w:rPr>
          <w:lang w:bidi="en-GB"/>
        </w:rPr>
        <w:t xml:space="preserve">                                                                                                                  </w:t>
      </w:r>
      <w:bookmarkStart w:id="1" w:name="_GoBack"/>
      <w:bookmarkEnd w:id="1"/>
      <w:r>
        <w:rPr>
          <w:lang w:bidi="en-GB"/>
        </w:rPr>
        <w:t xml:space="preserve">            </w:t>
      </w:r>
      <w:r>
        <w:rPr>
          <w:noProof/>
        </w:rPr>
        <w:drawing>
          <wp:inline distT="0" distB="0" distL="0" distR="0">
            <wp:extent cx="1543050" cy="626259"/>
            <wp:effectExtent l="0" t="0" r="0" b="0"/>
            <wp:docPr id="1" name="Picture 1" descr="cid:image001.gif@01D4D8F6.EEE3A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4D8F6.EEE3AD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E77">
      <w:headerReference w:type="default" r:id="rId10"/>
      <w:footerReference w:type="default" r:id="rId11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70D3">
      <w:r>
        <w:separator/>
      </w:r>
    </w:p>
  </w:endnote>
  <w:endnote w:type="continuationSeparator" w:id="0">
    <w:p w:rsidR="00000000" w:rsidRDefault="0006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F3E77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EF3E77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EF3E77" w:rsidRDefault="00EF3E77"/>
              <w:p w:rsidR="00EF3E77" w:rsidRDefault="000670D3">
                <w:r>
                  <w:t xml:space="preserve">Dated </w:t>
                </w:r>
                <w:r>
                  <w:rPr>
                    <w:lang w:bidi="en-GB"/>
                  </w:rPr>
                  <w:t>Friday 15 March 2019</w:t>
                </w:r>
              </w:p>
            </w:tc>
          </w:tr>
        </w:tbl>
        <w:p w:rsidR="00EF3E77" w:rsidRDefault="00EF3E77"/>
      </w:tc>
      <w:tc>
        <w:tcPr>
          <w:tcW w:w="5745" w:type="dxa"/>
        </w:tcPr>
        <w:p w:rsidR="00EF3E77" w:rsidRDefault="000670D3">
          <w:pPr>
            <w:jc w:val="right"/>
          </w:pPr>
          <w:r>
            <w:t>Andrew Lewis</w:t>
          </w:r>
        </w:p>
      </w:tc>
    </w:tr>
    <w:tr w:rsidR="00EF3E77">
      <w:tc>
        <w:tcPr>
          <w:tcW w:w="4428" w:type="dxa"/>
        </w:tcPr>
        <w:p w:rsidR="00EF3E77" w:rsidRDefault="00EF3E77">
          <w:pPr>
            <w:jc w:val="center"/>
          </w:pPr>
        </w:p>
        <w:p w:rsidR="00EF3E77" w:rsidRDefault="00EF3E77"/>
      </w:tc>
      <w:tc>
        <w:tcPr>
          <w:tcW w:w="5745" w:type="dxa"/>
        </w:tcPr>
        <w:p w:rsidR="00EF3E77" w:rsidRDefault="000670D3">
          <w:pPr>
            <w:jc w:val="right"/>
          </w:pPr>
          <w:r>
            <w:t>Returning Officer</w:t>
          </w:r>
        </w:p>
      </w:tc>
    </w:tr>
  </w:tbl>
  <w:p w:rsidR="00EF3E77" w:rsidRDefault="000670D3">
    <w:pPr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>Acting Returning Officer</w:t>
    </w:r>
    <w:r>
      <w:rPr>
        <w:sz w:val="16"/>
      </w:rPr>
      <w:fldChar w:fldCharType="end"/>
    </w:r>
    <w:r>
      <w:rPr>
        <w:sz w:val="16"/>
      </w:rPr>
      <w:t>, HQ, 58 Nicholas Street, Chester, Cheshire, CH1 2NP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70D3">
      <w:r>
        <w:separator/>
      </w:r>
    </w:p>
  </w:footnote>
  <w:footnote w:type="continuationSeparator" w:id="0">
    <w:p w:rsidR="00000000" w:rsidRDefault="0006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77" w:rsidRDefault="00EF3E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2D2C"/>
    <w:multiLevelType w:val="multilevel"/>
    <w:tmpl w:val="F56A9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E77"/>
    <w:rsid w:val="000670D3"/>
    <w:rsid w:val="00E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D8F6.EEE3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20D58A39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>Cheshire Shared Services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PHILIPSON, Denise</dc:creator>
  <cp:lastModifiedBy>PHILIPSON, Denise</cp:lastModifiedBy>
  <cp:revision>2</cp:revision>
  <dcterms:created xsi:type="dcterms:W3CDTF">2019-03-13T18:32:00Z</dcterms:created>
  <dcterms:modified xsi:type="dcterms:W3CDTF">2019-03-13T18:34:00Z</dcterms:modified>
</cp:coreProperties>
</file>